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2B" w:rsidRPr="00190F2B" w:rsidRDefault="00190F2B" w:rsidP="00190F2B">
      <w:pPr>
        <w:rPr>
          <w:b/>
        </w:rPr>
      </w:pPr>
      <w:r w:rsidRPr="00190F2B">
        <w:rPr>
          <w:b/>
        </w:rPr>
        <w:t>Casus dhr. Hogendoorn</w:t>
      </w:r>
    </w:p>
    <w:p w:rsidR="00190F2B" w:rsidRDefault="00190F2B" w:rsidP="00190F2B">
      <w:r>
        <w:t xml:space="preserve">Meneer Hogendoorn is 80 jaar, gehuwd, en heeft geen kinderen. Meneer is sinds 6 maanden opgenomen op een </w:t>
      </w:r>
      <w:proofErr w:type="gramStart"/>
      <w:r>
        <w:t>PG-afdeling</w:t>
      </w:r>
      <w:proofErr w:type="gramEnd"/>
      <w:r>
        <w:t xml:space="preserve"> (open afdeling). Meneer Hogendoorn heeft moeite met de dagelijkse zelfzorg. Hij heeft daar erg veel tijd voor nodig. Hij kan lang voor de kledingkast staan en raakt soms in de war met kledingstukken. Hij aarzelt wat hij aan zal trekken. Het ziet er uiteindelijk piekfijn uit, als de verpleegkundige hem onopvallend wat bijstuurt. Meneer wordt onredelijk en boos als hij wordt geholpen met kleden. </w:t>
      </w:r>
    </w:p>
    <w:p w:rsidR="00190F2B" w:rsidRDefault="00190F2B" w:rsidP="00190F2B">
      <w:r>
        <w:t xml:space="preserve">Meneer hield jaren ‘s morgens nauwgezet de boekhouding bij van de gezinsuitgaven en inkomsten. Hij deed dat tot twee jaar geleden in een uurtje, maar is hier nu niet meer toe in staat. Dhr. blijft op de afdeling echter ‘werken aan zijn boekhouding’ en is daar vaak de hele middag mee bezig.  Hij raakt dan bij momenten helemaal overstuur als hij merkt dat een eenvoudig sommetje niet meer lukt. Huilt dan vaak als hij vertelt dat hij ‘niets meer kan’. </w:t>
      </w:r>
    </w:p>
    <w:p w:rsidR="008E793E" w:rsidRDefault="00190F2B" w:rsidP="00190F2B">
      <w:r>
        <w:t xml:space="preserve">Dhr. zijn vrouw komt regelmatig op bezoek. Als zijn vrouw hem wat probeert op te monteren of af te leiden, ontstaan er ruzies die hoog kunnen oplopen. Meneer heeft zijn vrouw al enkele keren geslagen. </w:t>
      </w:r>
    </w:p>
    <w:p w:rsidR="00190F2B" w:rsidRDefault="008E793E" w:rsidP="00190F2B">
      <w:r>
        <w:t xml:space="preserve">Dhr. heeft vroeger veel buiten in de tuin gewerkt en gewandeld. </w:t>
      </w:r>
      <w:r w:rsidR="00190F2B">
        <w:t xml:space="preserve">Hij staat erop om ‘s middags zijn ‘ommetje’ te maken, maar is al meerdere keren verdwaald en teruggebracht naar de afdeling. </w:t>
      </w:r>
      <w:r>
        <w:t xml:space="preserve">Wanneer </w:t>
      </w:r>
      <w:proofErr w:type="spellStart"/>
      <w:r>
        <w:t>dhr</w:t>
      </w:r>
      <w:proofErr w:type="spellEnd"/>
      <w:r>
        <w:t xml:space="preserve"> terug is op de afdeling krijgt hij veel loopdrang en loopt bij andere bewoners naar binnen op zoek naar ‘spullen voor de tuin’. </w:t>
      </w:r>
    </w:p>
    <w:p w:rsidR="00843C4C" w:rsidRDefault="008E793E" w:rsidP="00190F2B"/>
    <w:p w:rsidR="008E793E" w:rsidRDefault="008E793E" w:rsidP="00190F2B">
      <w:r>
        <w:t xml:space="preserve">Bekijk de Informatie brochure ‘Dementie en </w:t>
      </w:r>
      <w:proofErr w:type="spellStart"/>
      <w:r>
        <w:t>beleveningsgerichte</w:t>
      </w:r>
      <w:proofErr w:type="spellEnd"/>
      <w:r>
        <w:t xml:space="preserve"> benadering’ en het filmpje op It’s </w:t>
      </w:r>
      <w:proofErr w:type="spellStart"/>
      <w:r>
        <w:t>learning</w:t>
      </w:r>
      <w:proofErr w:type="spellEnd"/>
      <w:r>
        <w:t xml:space="preserve"> onder Benaderingswijze: Rust en dementie: wat werkt wel en wat werkt niet?</w:t>
      </w:r>
    </w:p>
    <w:p w:rsidR="00190F2B" w:rsidRDefault="00190F2B" w:rsidP="00190F2B">
      <w:pPr>
        <w:spacing w:after="0"/>
      </w:pPr>
      <w:r>
        <w:t>Beschrijf vanuit welke aanpak je in deze casus zou kunnen toepassen vanuit de onderstaande theorieën:</w:t>
      </w:r>
    </w:p>
    <w:p w:rsidR="00190F2B" w:rsidRDefault="00190F2B" w:rsidP="00190F2B">
      <w:pPr>
        <w:pStyle w:val="Lijstalinea"/>
        <w:numPr>
          <w:ilvl w:val="0"/>
          <w:numId w:val="1"/>
        </w:numPr>
      </w:pPr>
      <w:r>
        <w:t>ROB</w:t>
      </w:r>
    </w:p>
    <w:p w:rsidR="00190F2B" w:rsidRDefault="00190F2B" w:rsidP="00190F2B">
      <w:pPr>
        <w:pStyle w:val="Lijstalinea"/>
        <w:numPr>
          <w:ilvl w:val="0"/>
          <w:numId w:val="1"/>
        </w:numPr>
      </w:pPr>
      <w:proofErr w:type="spellStart"/>
      <w:r>
        <w:t>Validation</w:t>
      </w:r>
      <w:proofErr w:type="spellEnd"/>
    </w:p>
    <w:p w:rsidR="00190F2B" w:rsidRDefault="00190F2B" w:rsidP="00190F2B">
      <w:pPr>
        <w:pStyle w:val="Lijstalinea"/>
        <w:numPr>
          <w:ilvl w:val="0"/>
          <w:numId w:val="1"/>
        </w:numPr>
      </w:pPr>
      <w:r>
        <w:t>Warme zorg</w:t>
      </w:r>
      <w:bookmarkStart w:id="0" w:name="_GoBack"/>
      <w:bookmarkEnd w:id="0"/>
    </w:p>
    <w:p w:rsidR="00190F2B" w:rsidRDefault="00190F2B" w:rsidP="00190F2B"/>
    <w:sectPr w:rsidR="00190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520"/>
    <w:multiLevelType w:val="hybridMultilevel"/>
    <w:tmpl w:val="80A6D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2B"/>
    <w:rsid w:val="00190F2B"/>
    <w:rsid w:val="00512516"/>
    <w:rsid w:val="008E793E"/>
    <w:rsid w:val="00E76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361"/>
  <w15:chartTrackingRefBased/>
  <w15:docId w15:val="{112F7B1F-A33B-4FF6-91FC-659E3EAC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0F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Gerty van Erkel</dc:creator>
  <cp:keywords/>
  <dc:description/>
  <cp:lastModifiedBy>Gerty van Erkel</cp:lastModifiedBy>
  <cp:revision>2</cp:revision>
  <dcterms:created xsi:type="dcterms:W3CDTF">2019-02-11T13:38:00Z</dcterms:created>
  <dcterms:modified xsi:type="dcterms:W3CDTF">2019-02-11T13:52:00Z</dcterms:modified>
</cp:coreProperties>
</file>